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E6" w:rsidRPr="00A5523A" w:rsidRDefault="00D02DE6" w:rsidP="00A5523A">
      <w:pPr>
        <w:tabs>
          <w:tab w:val="left" w:pos="4820"/>
          <w:tab w:val="left" w:pos="8364"/>
        </w:tabs>
        <w:spacing w:after="0"/>
        <w:ind w:right="4682"/>
        <w:jc w:val="both"/>
        <w:rPr>
          <w:szCs w:val="32"/>
        </w:rPr>
      </w:pPr>
      <w:r w:rsidRPr="00A5523A">
        <w:rPr>
          <w:szCs w:val="32"/>
        </w:rPr>
        <w:t xml:space="preserve">1.  Interpretation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In these </w:t>
      </w:r>
      <w:proofErr w:type="gramStart"/>
      <w:r w:rsidRPr="00A5523A">
        <w:rPr>
          <w:szCs w:val="32"/>
        </w:rPr>
        <w:t>Conditions :</w:t>
      </w:r>
      <w:proofErr w:type="gramEnd"/>
      <w:r w:rsidRPr="00A5523A">
        <w:rPr>
          <w:szCs w:val="32"/>
        </w:rPr>
        <w:t xml:space="preserve"> </w:t>
      </w:r>
    </w:p>
    <w:p w:rsidR="00D02DE6" w:rsidRPr="00A5523A" w:rsidRDefault="00D02DE6" w:rsidP="00A5523A">
      <w:pPr>
        <w:tabs>
          <w:tab w:val="left" w:pos="4820"/>
          <w:tab w:val="left" w:pos="8364"/>
        </w:tabs>
        <w:spacing w:after="0"/>
        <w:ind w:right="4682"/>
        <w:jc w:val="both"/>
        <w:rPr>
          <w:szCs w:val="32"/>
        </w:rPr>
      </w:pPr>
      <w:r w:rsidRPr="00A5523A">
        <w:rPr>
          <w:szCs w:val="32"/>
        </w:rPr>
        <w:t>1.1 ‘</w:t>
      </w:r>
      <w:proofErr w:type="spellStart"/>
      <w:r w:rsidRPr="00A5523A">
        <w:rPr>
          <w:szCs w:val="32"/>
        </w:rPr>
        <w:t>Authorised</w:t>
      </w:r>
      <w:proofErr w:type="spellEnd"/>
      <w:r w:rsidRPr="00A5523A">
        <w:rPr>
          <w:szCs w:val="32"/>
        </w:rPr>
        <w:t xml:space="preserve"> </w:t>
      </w:r>
      <w:proofErr w:type="gramStart"/>
      <w:r w:rsidRPr="00A5523A">
        <w:rPr>
          <w:szCs w:val="32"/>
        </w:rPr>
        <w:t>Representatives’  means</w:t>
      </w:r>
      <w:proofErr w:type="gramEnd"/>
      <w:r w:rsidRPr="00A5523A">
        <w:rPr>
          <w:szCs w:val="32"/>
        </w:rPr>
        <w:t xml:space="preserve"> a director of the Seller. </w:t>
      </w:r>
    </w:p>
    <w:p w:rsidR="00D02DE6" w:rsidRPr="00A5523A" w:rsidRDefault="00D02DE6" w:rsidP="00A5523A">
      <w:pPr>
        <w:tabs>
          <w:tab w:val="left" w:pos="4820"/>
          <w:tab w:val="left" w:pos="8364"/>
        </w:tabs>
        <w:spacing w:after="0"/>
        <w:ind w:right="4682"/>
        <w:jc w:val="both"/>
        <w:rPr>
          <w:szCs w:val="32"/>
        </w:rPr>
      </w:pPr>
      <w:r w:rsidRPr="00A5523A">
        <w:rPr>
          <w:szCs w:val="32"/>
        </w:rPr>
        <w:t>1.2 ‘Buyer’ means the person who accepts a quotation from the Seller for the sale of the Goods and whose acceptance is then confirmed by the Seller in accordance with these Conditions or whose order for the Goods is accepted by the Seller</w:t>
      </w:r>
      <w:r w:rsidR="00A5523A">
        <w:rPr>
          <w:szCs w:val="32"/>
        </w:rPr>
        <w:t>.</w:t>
      </w:r>
      <w:r w:rsidRPr="00A5523A">
        <w:rPr>
          <w:szCs w:val="32"/>
        </w:rPr>
        <w:t xml:space="preserve">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1.3 ‘Conditions ’ means the standard terms and Conditions of sale set out in this document and (unless context otherwise requires) includes any special terms and conditions agreed in Writing between the Buyer and the Seller or set out on the Sellers Documentation as hereinafter </w:t>
      </w:r>
      <w:r w:rsidR="00A5523A">
        <w:rPr>
          <w:szCs w:val="32"/>
        </w:rPr>
        <w:t xml:space="preserve"> </w:t>
      </w:r>
      <w:r w:rsidRPr="00A5523A">
        <w:rPr>
          <w:szCs w:val="32"/>
        </w:rPr>
        <w:t xml:space="preserve">defined.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1.4 ‘Contract’ means the Contract for the purchase and sale of the Goods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1.5 ‘Delivery’ means delivery as set out </w:t>
      </w:r>
      <w:proofErr w:type="gramStart"/>
      <w:r w:rsidRPr="00A5523A">
        <w:rPr>
          <w:szCs w:val="32"/>
        </w:rPr>
        <w:t xml:space="preserve">in </w:t>
      </w:r>
      <w:r w:rsidR="00A5523A">
        <w:rPr>
          <w:szCs w:val="32"/>
        </w:rPr>
        <w:t xml:space="preserve"> clause</w:t>
      </w:r>
      <w:proofErr w:type="gramEnd"/>
      <w:r w:rsidR="00A5523A">
        <w:rPr>
          <w:szCs w:val="32"/>
        </w:rPr>
        <w:t xml:space="preserve"> 6 of these Conditions.</w:t>
      </w:r>
      <w:r w:rsidRPr="00A5523A">
        <w:rPr>
          <w:szCs w:val="32"/>
        </w:rPr>
        <w:t xml:space="preserve">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1.6 ‘Goods’ means the Goods (including any </w:t>
      </w:r>
      <w:proofErr w:type="spellStart"/>
      <w:r w:rsidRPr="00A5523A">
        <w:rPr>
          <w:szCs w:val="32"/>
        </w:rPr>
        <w:t>instalment</w:t>
      </w:r>
      <w:proofErr w:type="spellEnd"/>
      <w:r w:rsidRPr="00A5523A">
        <w:rPr>
          <w:szCs w:val="32"/>
        </w:rPr>
        <w:t xml:space="preserve"> of the Goods or any parts for them) which the Seller is to supply in accordance with </w:t>
      </w:r>
      <w:r w:rsidR="00A5523A">
        <w:rPr>
          <w:szCs w:val="32"/>
        </w:rPr>
        <w:t>these Conditions.</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1.7 ‘Price’ means the price of the Goods as defined </w:t>
      </w:r>
      <w:proofErr w:type="gramStart"/>
      <w:r w:rsidRPr="00A5523A">
        <w:rPr>
          <w:szCs w:val="32"/>
        </w:rPr>
        <w:t>in  clause</w:t>
      </w:r>
      <w:proofErr w:type="gramEnd"/>
      <w:r w:rsidRPr="00A5523A">
        <w:rPr>
          <w:szCs w:val="32"/>
        </w:rPr>
        <w:t xml:space="preserve"> 4 of these</w:t>
      </w:r>
      <w:r w:rsidR="00A5523A">
        <w:rPr>
          <w:szCs w:val="32"/>
        </w:rPr>
        <w:t xml:space="preserve"> </w:t>
      </w:r>
      <w:r w:rsidRPr="00A5523A">
        <w:rPr>
          <w:szCs w:val="32"/>
        </w:rPr>
        <w:t>Conditions and is exclusive of any value added tax which the Buyer</w:t>
      </w:r>
      <w:r w:rsidR="00A5523A">
        <w:rPr>
          <w:szCs w:val="32"/>
        </w:rPr>
        <w:t xml:space="preserve"> </w:t>
      </w:r>
      <w:r w:rsidRPr="00A5523A">
        <w:rPr>
          <w:szCs w:val="32"/>
        </w:rPr>
        <w:t>shall be additional</w:t>
      </w:r>
      <w:r w:rsidR="00A5523A">
        <w:rPr>
          <w:szCs w:val="32"/>
        </w:rPr>
        <w:t>ly liable to pay to the Seller.</w:t>
      </w:r>
    </w:p>
    <w:p w:rsidR="00A5523A" w:rsidRDefault="00D02DE6" w:rsidP="00A5523A">
      <w:pPr>
        <w:tabs>
          <w:tab w:val="left" w:pos="4820"/>
          <w:tab w:val="left" w:pos="8364"/>
        </w:tabs>
        <w:spacing w:after="0"/>
        <w:ind w:right="4682"/>
        <w:jc w:val="both"/>
        <w:rPr>
          <w:szCs w:val="32"/>
        </w:rPr>
      </w:pPr>
      <w:r w:rsidRPr="00A5523A">
        <w:rPr>
          <w:szCs w:val="32"/>
        </w:rPr>
        <w:t xml:space="preserve">1.8 ‘Seller’ means Franco Shopfitters Limited of 156-158 Merton high Street South </w:t>
      </w:r>
      <w:proofErr w:type="gramStart"/>
      <w:r w:rsidRPr="00A5523A">
        <w:rPr>
          <w:szCs w:val="32"/>
        </w:rPr>
        <w:t>Wimbledon ,London</w:t>
      </w:r>
      <w:proofErr w:type="gramEnd"/>
      <w:r w:rsidRPr="00A5523A">
        <w:rPr>
          <w:szCs w:val="32"/>
        </w:rPr>
        <w:t xml:space="preserve"> SW19 1AZ.</w:t>
      </w:r>
    </w:p>
    <w:p w:rsidR="00D02DE6" w:rsidRPr="00A5523A" w:rsidRDefault="00D02DE6" w:rsidP="00A5523A">
      <w:pPr>
        <w:tabs>
          <w:tab w:val="left" w:pos="4820"/>
          <w:tab w:val="left" w:pos="8364"/>
        </w:tabs>
        <w:spacing w:after="0"/>
        <w:ind w:right="4682"/>
        <w:jc w:val="both"/>
        <w:rPr>
          <w:szCs w:val="32"/>
        </w:rPr>
      </w:pPr>
      <w:r w:rsidRPr="00A5523A">
        <w:rPr>
          <w:szCs w:val="32"/>
        </w:rPr>
        <w:t>1.9 ‘Sellers Documentation’ means the quotation order given by the</w:t>
      </w:r>
      <w:r w:rsidR="00A5523A">
        <w:rPr>
          <w:szCs w:val="32"/>
        </w:rPr>
        <w:t xml:space="preserve"> </w:t>
      </w:r>
      <w:r w:rsidRPr="00A5523A">
        <w:rPr>
          <w:szCs w:val="32"/>
        </w:rPr>
        <w:t>Seller to the Buyer or the acceptance forms signed by the Buyer and addressed to the Seller</w:t>
      </w:r>
      <w:r w:rsidR="00A5523A">
        <w:rPr>
          <w:szCs w:val="32"/>
        </w:rPr>
        <w:t>.</w:t>
      </w:r>
    </w:p>
    <w:p w:rsidR="00A5523A" w:rsidRDefault="00D02DE6" w:rsidP="00A5523A">
      <w:pPr>
        <w:tabs>
          <w:tab w:val="left" w:pos="4820"/>
          <w:tab w:val="left" w:pos="8364"/>
        </w:tabs>
        <w:spacing w:after="0"/>
        <w:ind w:right="4682"/>
        <w:jc w:val="both"/>
        <w:rPr>
          <w:szCs w:val="32"/>
        </w:rPr>
      </w:pPr>
      <w:r w:rsidRPr="00A5523A">
        <w:rPr>
          <w:szCs w:val="32"/>
        </w:rPr>
        <w:t>1.10 ‘Writing’ includes telex, cable,</w:t>
      </w:r>
      <w:r w:rsidR="00A5523A">
        <w:rPr>
          <w:szCs w:val="32"/>
        </w:rPr>
        <w:t xml:space="preserve"> e-mail, facsimile transmission </w:t>
      </w:r>
      <w:r w:rsidRPr="00A5523A">
        <w:rPr>
          <w:szCs w:val="32"/>
        </w:rPr>
        <w:t>and</w:t>
      </w:r>
      <w:r w:rsidR="00A5523A">
        <w:rPr>
          <w:szCs w:val="32"/>
        </w:rPr>
        <w:t xml:space="preserve"> comparable means of </w:t>
      </w:r>
      <w:r w:rsidRPr="00A5523A">
        <w:rPr>
          <w:szCs w:val="32"/>
        </w:rPr>
        <w:t>communication</w:t>
      </w:r>
      <w:r w:rsidR="00A5523A">
        <w:rPr>
          <w:szCs w:val="32"/>
        </w:rPr>
        <w:t>.</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1.11 Any reference in these Conditions to any provision of a statute shall be construed as a reference to that provision as amended, re-enacted or extended at the relevant time.  </w:t>
      </w:r>
    </w:p>
    <w:p w:rsidR="00D02DE6" w:rsidRPr="00A5523A" w:rsidRDefault="00D02DE6" w:rsidP="00A5523A">
      <w:pPr>
        <w:tabs>
          <w:tab w:val="left" w:pos="4820"/>
          <w:tab w:val="left" w:pos="8364"/>
        </w:tabs>
        <w:spacing w:after="0"/>
        <w:ind w:right="4682"/>
        <w:jc w:val="both"/>
        <w:rPr>
          <w:szCs w:val="32"/>
        </w:rPr>
      </w:pPr>
      <w:r w:rsidRPr="00A5523A">
        <w:rPr>
          <w:szCs w:val="32"/>
        </w:rPr>
        <w:lastRenderedPageBreak/>
        <w:t xml:space="preserve">1.12 The headings in these Conditions are for convenience only and shall not affect their interpretation.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2.  Basis of the Sale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2.1 The Seller shall sell and the Buyer shall purchase the Goods in accordance with any verbal or written quotation of the Seller which is accepted by the Buyer or any written order of the Buyer which is accepted by the Seller, subject in either case to these Conditions, which shall govern the Contract to the exclusion of any other terms and Conditions subject to which any such quotation is accepted.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2.2 No variation to these Conditions shall be binding unless agreed in Writing between the </w:t>
      </w:r>
      <w:proofErr w:type="spellStart"/>
      <w:r w:rsidRPr="00A5523A">
        <w:rPr>
          <w:szCs w:val="32"/>
        </w:rPr>
        <w:t>Authorised</w:t>
      </w:r>
      <w:proofErr w:type="spellEnd"/>
      <w:r w:rsidRPr="00A5523A">
        <w:rPr>
          <w:szCs w:val="32"/>
        </w:rPr>
        <w:t xml:space="preserve"> Representatives of the Buyer and the </w:t>
      </w:r>
      <w:r w:rsidR="00A5523A">
        <w:rPr>
          <w:szCs w:val="32"/>
        </w:rPr>
        <w:t>Seller.</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2.3 The Seller’s employees or agents are not </w:t>
      </w:r>
      <w:proofErr w:type="spellStart"/>
      <w:r w:rsidRPr="00A5523A">
        <w:rPr>
          <w:szCs w:val="32"/>
        </w:rPr>
        <w:t>authorised</w:t>
      </w:r>
      <w:proofErr w:type="spellEnd"/>
      <w:r w:rsidRPr="00A5523A">
        <w:rPr>
          <w:szCs w:val="32"/>
        </w:rPr>
        <w:t xml:space="preserve"> to make any representation concerning the Goods unless confirmed by the Seller in Writing. In entering into the Contract the Buyer acknowledges that it does not rely on any such representations which are not so confirmed in Writing by an </w:t>
      </w:r>
      <w:proofErr w:type="spellStart"/>
      <w:r w:rsidRPr="00A5523A">
        <w:rPr>
          <w:szCs w:val="32"/>
        </w:rPr>
        <w:t>Authorised</w:t>
      </w:r>
      <w:proofErr w:type="spellEnd"/>
      <w:r w:rsidRPr="00A5523A">
        <w:rPr>
          <w:szCs w:val="32"/>
        </w:rPr>
        <w:t xml:space="preserve"> Representative.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2.4 Any advice or recommendation given by the Seller or its employees or agents to the Buyer or its employees or agents as to the storage, application or use of the Goods which is not confirmed in Writing by the Seller is followed or acted upon entirely at the Buyer’s own risk, and accordingly the Seller shall not be liable for any such advice or recommendation which is not so confirmed in Writing by an </w:t>
      </w:r>
      <w:proofErr w:type="spellStart"/>
      <w:r w:rsidRPr="00A5523A">
        <w:rPr>
          <w:szCs w:val="32"/>
        </w:rPr>
        <w:t>Authorised</w:t>
      </w:r>
      <w:proofErr w:type="spellEnd"/>
      <w:r w:rsidRPr="00A5523A">
        <w:rPr>
          <w:szCs w:val="32"/>
        </w:rPr>
        <w:t xml:space="preserve"> Representative.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2.5 Any typographical, clerical or other error or omission in any sales literature, quotation, price list, acceptance of offer, invoice or other document or information issued by the Seller shall be subject to correction without any liability on the part of the Seller.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3.  Orders and Specifications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3.1 No order submitted by the Buyer or acceptance of a quotation shall be deemed to be accepted by the Seller unless and until confirmed in Writing by an </w:t>
      </w:r>
      <w:proofErr w:type="spellStart"/>
      <w:r w:rsidRPr="00A5523A">
        <w:rPr>
          <w:szCs w:val="32"/>
        </w:rPr>
        <w:t>Authorised</w:t>
      </w:r>
      <w:proofErr w:type="spellEnd"/>
      <w:r w:rsidRPr="00A5523A">
        <w:rPr>
          <w:szCs w:val="32"/>
        </w:rPr>
        <w:t xml:space="preserve"> Representative.  </w:t>
      </w:r>
    </w:p>
    <w:p w:rsidR="00D02DE6" w:rsidRPr="00A5523A" w:rsidRDefault="00D02DE6" w:rsidP="00A5523A">
      <w:pPr>
        <w:tabs>
          <w:tab w:val="left" w:pos="4820"/>
          <w:tab w:val="left" w:pos="8364"/>
        </w:tabs>
        <w:spacing w:after="0"/>
        <w:ind w:right="4682"/>
        <w:jc w:val="both"/>
        <w:rPr>
          <w:szCs w:val="32"/>
        </w:rPr>
      </w:pPr>
      <w:r w:rsidRPr="00A5523A">
        <w:rPr>
          <w:szCs w:val="32"/>
        </w:rPr>
        <w:lastRenderedPageBreak/>
        <w:t xml:space="preserve">3.2 The Buyer shall be responsible to the Seller for ensuring the </w:t>
      </w:r>
      <w:proofErr w:type="gramStart"/>
      <w:r w:rsidRPr="00A5523A">
        <w:rPr>
          <w:szCs w:val="32"/>
        </w:rPr>
        <w:t>accuracy  of</w:t>
      </w:r>
      <w:proofErr w:type="gramEnd"/>
      <w:r w:rsidRPr="00A5523A">
        <w:rPr>
          <w:szCs w:val="32"/>
        </w:rPr>
        <w:t xml:space="preserve"> the terms of any order (including any applicable specification) submitted by the Buyer, and for giving to the Seller any necessary information relating to the Goods within a sufficient time to enable the Seller to perform the Contract in accordance with its terms.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3.3 If the Goods are to be manufactured or any process is to be applied to the Goods by the Seller in accordance with a specification submitted by the Buyer, the Buyer shall indemnify the Seller against all loss, damages, costs and expenses awarded against or incurred by the Seller in connection with or paid or agreed to be paid by the Seller in settlement of any claim for infringement of any patent, copyright, design, trade mark or other industrial or intellectual property rights of any other person which results from the Seller’s use of the Buyer’s specification.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3.4 The Seller reserves the right to make any changes in the specification of the Goods which are required to conform </w:t>
      </w:r>
      <w:proofErr w:type="gramStart"/>
      <w:r w:rsidRPr="00A5523A">
        <w:rPr>
          <w:szCs w:val="32"/>
        </w:rPr>
        <w:t>with</w:t>
      </w:r>
      <w:proofErr w:type="gramEnd"/>
      <w:r w:rsidRPr="00A5523A">
        <w:rPr>
          <w:szCs w:val="32"/>
        </w:rPr>
        <w:t xml:space="preserve"> any applicable statutory or EC requirements or, where the Goods are to be supplied to the Seller’s specification, which do not materially affect their quality or performance.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3.5 No order which has been accepted by the Seller may be cancelled by the Buyer except with the agreement in Writing of the Seller and on terms that the Buyer shall indemnify the Seller in full against all loss (including loss of profit), costs (including the cost of all </w:t>
      </w:r>
      <w:proofErr w:type="spellStart"/>
      <w:r w:rsidRPr="00A5523A">
        <w:rPr>
          <w:szCs w:val="32"/>
        </w:rPr>
        <w:t>labour</w:t>
      </w:r>
      <w:proofErr w:type="spellEnd"/>
      <w:r w:rsidRPr="00A5523A">
        <w:rPr>
          <w:szCs w:val="32"/>
        </w:rPr>
        <w:t xml:space="preserve"> and materials used), damages, charges and expenses incurred by the Seller as a result of cancellation.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4.  Price of the Goods  </w:t>
      </w:r>
    </w:p>
    <w:p w:rsidR="00D02DE6" w:rsidRPr="00A5523A" w:rsidRDefault="00D02DE6" w:rsidP="00A5523A">
      <w:pPr>
        <w:tabs>
          <w:tab w:val="left" w:pos="4820"/>
          <w:tab w:val="left" w:pos="8364"/>
        </w:tabs>
        <w:spacing w:after="0"/>
        <w:ind w:right="4682"/>
        <w:jc w:val="both"/>
        <w:rPr>
          <w:szCs w:val="32"/>
        </w:rPr>
      </w:pPr>
      <w:r w:rsidRPr="00A5523A">
        <w:rPr>
          <w:szCs w:val="32"/>
        </w:rPr>
        <w:t>4.1 The Price of the Goods shall be the Seller’s quoted Price. All Prices quoted are valid for 30 days only or until earlier acceptance by the Buyer, after which time they may b</w:t>
      </w:r>
      <w:r w:rsidR="00A5523A">
        <w:rPr>
          <w:szCs w:val="32"/>
        </w:rPr>
        <w:t xml:space="preserve">e altered by the Seller without </w:t>
      </w:r>
      <w:r w:rsidRPr="00A5523A">
        <w:rPr>
          <w:szCs w:val="32"/>
        </w:rPr>
        <w:t xml:space="preserve">giving notice to the Buyer.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4.2 The Seller reserves the right, by giving notice to the Buyer at any time before manufacture, to increase the Price of the Goods to reflect any </w:t>
      </w:r>
      <w:r w:rsidRPr="00A5523A">
        <w:rPr>
          <w:szCs w:val="32"/>
        </w:rPr>
        <w:lastRenderedPageBreak/>
        <w:t>i</w:t>
      </w:r>
      <w:r w:rsidR="00A5523A">
        <w:rPr>
          <w:szCs w:val="32"/>
        </w:rPr>
        <w:t>n</w:t>
      </w:r>
      <w:r w:rsidRPr="00A5523A">
        <w:rPr>
          <w:szCs w:val="32"/>
        </w:rPr>
        <w:t xml:space="preserve">crease in the cost to the Seller which is due to any factor beyond the control of the Seller (such as, without limitation, any foreign exchange fluctuation, currency regulation, alteration of duties, significant increase in the costs of </w:t>
      </w:r>
      <w:proofErr w:type="spellStart"/>
      <w:r w:rsidRPr="00A5523A">
        <w:rPr>
          <w:szCs w:val="32"/>
        </w:rPr>
        <w:t>labour</w:t>
      </w:r>
      <w:proofErr w:type="spellEnd"/>
      <w:r w:rsidRPr="00A5523A">
        <w:rPr>
          <w:szCs w:val="32"/>
        </w:rPr>
        <w:t xml:space="preserve">, materials or other costs of manufacture), any change in delivery dates, quantities or specifications for the Goods which is requested by the Buyer, or any delay caused by the Buyer’s failure to give the Seller adequate information or instructions.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4.3 The Price is exclusive of any applicable value added tax, which the Buyer shall be additionally liable to pay the Seller.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5.  Terms of Payment </w:t>
      </w:r>
    </w:p>
    <w:p w:rsidR="00D02DE6" w:rsidRPr="00A5523A" w:rsidRDefault="00D02DE6" w:rsidP="00A5523A">
      <w:pPr>
        <w:tabs>
          <w:tab w:val="left" w:pos="4820"/>
          <w:tab w:val="left" w:pos="8364"/>
        </w:tabs>
        <w:spacing w:after="0"/>
        <w:ind w:right="4682"/>
        <w:jc w:val="both"/>
        <w:rPr>
          <w:szCs w:val="32"/>
        </w:rPr>
      </w:pPr>
      <w:r w:rsidRPr="00A5523A">
        <w:rPr>
          <w:szCs w:val="32"/>
        </w:rPr>
        <w:t>5.1 Subject to any special terms agreed in Writing between the Buyer and the Seller, the Seller shall be entitled to invoice the Buyer for the Price of the Goods on or at any time after delivery of the Goods, unless the Goods are to be collected by the Buyer or the Buyer wrongfully fails to take delivery of the Goods, in which eve</w:t>
      </w:r>
      <w:r w:rsidR="00A5523A">
        <w:rPr>
          <w:szCs w:val="32"/>
        </w:rPr>
        <w:t xml:space="preserve">nt the Seller shall be entitled </w:t>
      </w:r>
      <w:r w:rsidRPr="00A5523A">
        <w:rPr>
          <w:szCs w:val="32"/>
        </w:rPr>
        <w:t xml:space="preserve">to invoice the Buyer for the Price at any time after the Seller has notified the Buyer that the Goods are ready for collection or (as the case may be) the Seller has tendered delivery of the Goods. </w:t>
      </w:r>
    </w:p>
    <w:p w:rsidR="00D02DE6" w:rsidRPr="00A5523A" w:rsidRDefault="00D02DE6" w:rsidP="00A5523A">
      <w:pPr>
        <w:tabs>
          <w:tab w:val="left" w:pos="4820"/>
          <w:tab w:val="left" w:pos="8364"/>
        </w:tabs>
        <w:spacing w:after="0"/>
        <w:ind w:right="4682"/>
        <w:jc w:val="both"/>
        <w:rPr>
          <w:szCs w:val="32"/>
        </w:rPr>
      </w:pPr>
      <w:r w:rsidRPr="00A5523A">
        <w:rPr>
          <w:szCs w:val="32"/>
        </w:rPr>
        <w:t>5.2 The Buyer shall pay the Price of the Goods (less any discount to which the Buyer is entitled, but with</w:t>
      </w:r>
      <w:r w:rsidR="00A5523A">
        <w:rPr>
          <w:szCs w:val="32"/>
        </w:rPr>
        <w:t xml:space="preserve">out any other deduction) on the </w:t>
      </w:r>
      <w:r w:rsidRPr="00A5523A">
        <w:rPr>
          <w:szCs w:val="32"/>
        </w:rPr>
        <w:t>last day of the month following the</w:t>
      </w:r>
      <w:r w:rsidR="00A5523A">
        <w:rPr>
          <w:szCs w:val="32"/>
        </w:rPr>
        <w:t xml:space="preserve"> month of the Seller’s invoice, u</w:t>
      </w:r>
      <w:r w:rsidRPr="00A5523A">
        <w:rPr>
          <w:szCs w:val="32"/>
        </w:rPr>
        <w:t xml:space="preserve">nless otherwise specifically provided in the acceptance of order or quotation as confirmed in Writing and the Seller shall be entitled to recover the Price, not withstanding that delivery may not have taken place and the property in the Goods has not passed to the Buyer. The time of payment of Price shall be the essence of the contract.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5.3 If the Buyer fails to make any payment on the due date then, without prejudice to any other right or remedy available to the Seller, the Seller shall be entitled to: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5.3.1 Cancel the Contract or suspend any further deliveries to the Buyer </w:t>
      </w:r>
    </w:p>
    <w:p w:rsidR="00D02DE6" w:rsidRPr="00A5523A" w:rsidRDefault="00D02DE6" w:rsidP="00A5523A">
      <w:pPr>
        <w:tabs>
          <w:tab w:val="left" w:pos="4820"/>
          <w:tab w:val="left" w:pos="8364"/>
        </w:tabs>
        <w:spacing w:after="0"/>
        <w:ind w:right="4682"/>
        <w:jc w:val="both"/>
        <w:rPr>
          <w:szCs w:val="32"/>
        </w:rPr>
      </w:pPr>
      <w:r w:rsidRPr="00A5523A">
        <w:rPr>
          <w:szCs w:val="32"/>
        </w:rPr>
        <w:lastRenderedPageBreak/>
        <w:t xml:space="preserve">5.3.2 Appropriate any payment made by the Buyer to such of the Goods (or the Goods supplied under any other Contract between the Buyer and the Seller) as the Seller may think fit (not withstanding any purported appropriation by the Buyer); and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5.3.3 Charge the Buyer interest (both before and after any </w:t>
      </w:r>
      <w:proofErr w:type="spellStart"/>
      <w:r w:rsidRPr="00A5523A">
        <w:rPr>
          <w:szCs w:val="32"/>
        </w:rPr>
        <w:t>judgement</w:t>
      </w:r>
      <w:proofErr w:type="spellEnd"/>
      <w:r w:rsidRPr="00A5523A">
        <w:rPr>
          <w:szCs w:val="32"/>
        </w:rPr>
        <w:t xml:space="preserve">) on the amount unpaid, at the rate of 8 per cent per annum above bank base rates from time to time, until payment in full is made (a part of a month being treated as a full month for the purpose of calculating interest).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5.3.4 Notwithstanding any of the terms of this Contract the Seller </w:t>
      </w:r>
      <w:proofErr w:type="gramStart"/>
      <w:r w:rsidRPr="00A5523A">
        <w:rPr>
          <w:szCs w:val="32"/>
        </w:rPr>
        <w:t>may  without</w:t>
      </w:r>
      <w:proofErr w:type="gramEnd"/>
      <w:r w:rsidRPr="00A5523A">
        <w:rPr>
          <w:szCs w:val="32"/>
        </w:rPr>
        <w:t xml:space="preserve"> any further notice  make an application to Court for damages  under this Contract and more specifically under clause 8.8             </w:t>
      </w:r>
    </w:p>
    <w:p w:rsidR="00D02DE6" w:rsidRPr="00A5523A" w:rsidRDefault="00D02DE6" w:rsidP="00A5523A">
      <w:pPr>
        <w:tabs>
          <w:tab w:val="left" w:pos="4820"/>
          <w:tab w:val="left" w:pos="8364"/>
        </w:tabs>
        <w:spacing w:after="0"/>
        <w:ind w:right="4682"/>
        <w:jc w:val="both"/>
        <w:rPr>
          <w:szCs w:val="32"/>
        </w:rPr>
      </w:pPr>
      <w:r w:rsidRPr="00A5523A">
        <w:rPr>
          <w:szCs w:val="32"/>
        </w:rPr>
        <w:t xml:space="preserve">6.  Delivery  </w:t>
      </w:r>
    </w:p>
    <w:p w:rsidR="00B167EA" w:rsidRPr="00A5523A" w:rsidRDefault="00D02DE6" w:rsidP="00A5523A">
      <w:pPr>
        <w:tabs>
          <w:tab w:val="left" w:pos="4820"/>
          <w:tab w:val="left" w:pos="8364"/>
        </w:tabs>
        <w:spacing w:after="0"/>
        <w:ind w:right="4682"/>
        <w:jc w:val="both"/>
        <w:rPr>
          <w:szCs w:val="32"/>
        </w:rPr>
      </w:pPr>
      <w:r w:rsidRPr="00A5523A">
        <w:rPr>
          <w:szCs w:val="32"/>
        </w:rPr>
        <w:t>6.1</w:t>
      </w:r>
      <w:r w:rsidR="00B167EA" w:rsidRPr="00A5523A">
        <w:rPr>
          <w:szCs w:val="32"/>
        </w:rPr>
        <w:t xml:space="preserve">Delivery of the Goods shall be specified in the contract or invoice, but if no provision is made then the Buyer shall collect the Goods from the Seller’s premises at any time after the Seller has notified the Buyer that the Goods are ready for collection.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6.2 Any dates quoted for delivery of the Goods are approximate only and the Seller shall not be liable for any delay in delivery of the Goods however caused. Time for delivery shall not be of the essence of the Contract unless previously agreed by the Seller in Writing. The Goods may be delivered by the Seller in advance of the quoted delivery date upon giving reasonable notice to the Buyer.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6.3 Where the Goods are to be delivered in </w:t>
      </w:r>
      <w:proofErr w:type="spellStart"/>
      <w:r w:rsidRPr="00A5523A">
        <w:rPr>
          <w:szCs w:val="32"/>
        </w:rPr>
        <w:t>instalments</w:t>
      </w:r>
      <w:proofErr w:type="spellEnd"/>
      <w:r w:rsidRPr="00A5523A">
        <w:rPr>
          <w:szCs w:val="32"/>
        </w:rPr>
        <w:t xml:space="preserve">, each delivery shall constitute a separate Contract and failure by the Seller to deliver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any</w:t>
      </w:r>
      <w:proofErr w:type="gramEnd"/>
      <w:r w:rsidRPr="00A5523A">
        <w:rPr>
          <w:szCs w:val="32"/>
        </w:rPr>
        <w:t xml:space="preserve"> one or more of the </w:t>
      </w:r>
      <w:proofErr w:type="spellStart"/>
      <w:r w:rsidRPr="00A5523A">
        <w:rPr>
          <w:szCs w:val="32"/>
        </w:rPr>
        <w:t>instalments</w:t>
      </w:r>
      <w:proofErr w:type="spellEnd"/>
      <w:r w:rsidRPr="00A5523A">
        <w:rPr>
          <w:szCs w:val="32"/>
        </w:rPr>
        <w:t xml:space="preserve"> in accordance with these Conditions or any claim by the Buyer in respect of any one or more </w:t>
      </w:r>
      <w:proofErr w:type="spellStart"/>
      <w:r w:rsidRPr="00A5523A">
        <w:rPr>
          <w:szCs w:val="32"/>
        </w:rPr>
        <w:t>instalments</w:t>
      </w:r>
      <w:proofErr w:type="spellEnd"/>
      <w:r w:rsidRPr="00A5523A">
        <w:rPr>
          <w:szCs w:val="32"/>
        </w:rPr>
        <w:t xml:space="preserve"> shall not entitle the Buyer to treat the Contract as a whole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repudiated</w:t>
      </w:r>
      <w:proofErr w:type="gramEnd"/>
      <w:r w:rsidRPr="00A5523A">
        <w:rPr>
          <w:szCs w:val="32"/>
        </w:rPr>
        <w:t xml:space="preserv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6.4 If the Seller fails to deliver the Goods (or any </w:t>
      </w:r>
      <w:proofErr w:type="spellStart"/>
      <w:r w:rsidRPr="00A5523A">
        <w:rPr>
          <w:szCs w:val="32"/>
        </w:rPr>
        <w:t>instalment</w:t>
      </w:r>
      <w:proofErr w:type="spellEnd"/>
      <w:r w:rsidRPr="00A5523A">
        <w:rPr>
          <w:szCs w:val="32"/>
        </w:rPr>
        <w:t xml:space="preserve">) for any reason other than any cause beyond the Seller’s reasonable control or the Buyer’s fault, the Seller’s liability shall be limited to the excess (if any) of the cost to the Buyer (in the </w:t>
      </w:r>
      <w:r w:rsidRPr="00A5523A">
        <w:rPr>
          <w:szCs w:val="32"/>
        </w:rPr>
        <w:lastRenderedPageBreak/>
        <w:t xml:space="preserve">cheapest available market) of similar Goods to replace those not delivered over the Price of the Goods. </w:t>
      </w:r>
    </w:p>
    <w:p w:rsidR="00B167EA" w:rsidRPr="00A5523A" w:rsidRDefault="00B167EA" w:rsidP="00A5523A">
      <w:pPr>
        <w:tabs>
          <w:tab w:val="left" w:pos="4820"/>
          <w:tab w:val="left" w:pos="8364"/>
        </w:tabs>
        <w:spacing w:after="0"/>
        <w:ind w:right="4682"/>
        <w:jc w:val="both"/>
        <w:rPr>
          <w:szCs w:val="32"/>
        </w:rPr>
      </w:pPr>
    </w:p>
    <w:p w:rsidR="00B167EA" w:rsidRPr="00A5523A" w:rsidRDefault="00B167EA" w:rsidP="00A5523A">
      <w:pPr>
        <w:tabs>
          <w:tab w:val="left" w:pos="4820"/>
          <w:tab w:val="left" w:pos="8364"/>
        </w:tabs>
        <w:spacing w:after="0"/>
        <w:ind w:right="4682"/>
        <w:jc w:val="both"/>
        <w:rPr>
          <w:szCs w:val="32"/>
        </w:rPr>
      </w:pPr>
    </w:p>
    <w:p w:rsidR="003A512E" w:rsidRPr="00A5523A" w:rsidRDefault="00B167EA" w:rsidP="00A5523A">
      <w:pPr>
        <w:tabs>
          <w:tab w:val="left" w:pos="4820"/>
          <w:tab w:val="left" w:pos="8364"/>
        </w:tabs>
        <w:spacing w:after="0"/>
        <w:ind w:right="4682"/>
        <w:jc w:val="both"/>
        <w:rPr>
          <w:szCs w:val="32"/>
        </w:rPr>
      </w:pPr>
      <w:r w:rsidRPr="00A5523A">
        <w:rPr>
          <w:szCs w:val="32"/>
        </w:rPr>
        <w:t>6.5 If the Buyer fails to take delivery of the Goods or fails to give the Seller adequate delivery instructions at the time stated for delivery (otherwise than by reason of any cause beyond the Buyer’s reasonable control or by reason of the Seller’s fault) then, without prejudice to any other right or remedy available to the Seller, the Seller may</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6.5.1 </w:t>
      </w:r>
      <w:proofErr w:type="gramStart"/>
      <w:r w:rsidRPr="00A5523A">
        <w:rPr>
          <w:szCs w:val="32"/>
        </w:rPr>
        <w:t>store</w:t>
      </w:r>
      <w:proofErr w:type="gramEnd"/>
      <w:r w:rsidRPr="00A5523A">
        <w:rPr>
          <w:szCs w:val="32"/>
        </w:rPr>
        <w:t xml:space="preserve"> the Goods until actual delivery and charge the Buyer for the reasonable costs (including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insurance</w:t>
      </w:r>
      <w:proofErr w:type="gramEnd"/>
      <w:r w:rsidRPr="00A5523A">
        <w:rPr>
          <w:szCs w:val="32"/>
        </w:rPr>
        <w:t xml:space="preserve">) of storage; or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6.5.2 </w:t>
      </w:r>
      <w:proofErr w:type="gramStart"/>
      <w:r w:rsidRPr="00A5523A">
        <w:rPr>
          <w:szCs w:val="32"/>
        </w:rPr>
        <w:t>sell</w:t>
      </w:r>
      <w:proofErr w:type="gramEnd"/>
      <w:r w:rsidRPr="00A5523A">
        <w:rPr>
          <w:szCs w:val="32"/>
        </w:rPr>
        <w:t xml:space="preserve"> the Goods at the best Price readily obtainable and (after deducting all reasonable storage and selling expenses) charge the Buyer for any shortfall below the Price under the Contract.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  Risk and Property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7.1 Risk of damage to or loss of the Goods shall pass to the Buyer: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7.1.1 </w:t>
      </w:r>
      <w:proofErr w:type="gramStart"/>
      <w:r w:rsidRPr="00A5523A">
        <w:rPr>
          <w:szCs w:val="32"/>
        </w:rPr>
        <w:t>in</w:t>
      </w:r>
      <w:proofErr w:type="gramEnd"/>
      <w:r w:rsidRPr="00A5523A">
        <w:rPr>
          <w:szCs w:val="32"/>
        </w:rPr>
        <w:t xml:space="preserve"> the case of Goods to be delivered at the Seller’s premises, at the time when the Seller notifies the Buyer that the Goods are available for collection; or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7.1.2 </w:t>
      </w:r>
      <w:proofErr w:type="gramStart"/>
      <w:r w:rsidRPr="00A5523A">
        <w:rPr>
          <w:szCs w:val="32"/>
        </w:rPr>
        <w:t>in</w:t>
      </w:r>
      <w:proofErr w:type="gramEnd"/>
      <w:r w:rsidRPr="00A5523A">
        <w:rPr>
          <w:szCs w:val="32"/>
        </w:rPr>
        <w:t xml:space="preserve"> the case of Goods to be delivered otherwise than at the Seller’s premises, at the time of delivery or, if the Buyer wrongfully fails to take delivery of the Goods, the time when the Seller has tendered delivery of the Goods.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7.2 Notwithstanding delivery and the passing of risk in the Goods, or any other provision of the Conditions, the property in the Goods shall not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pass</w:t>
      </w:r>
      <w:proofErr w:type="gramEnd"/>
      <w:r w:rsidRPr="00A5523A">
        <w:rPr>
          <w:szCs w:val="32"/>
        </w:rPr>
        <w:t xml:space="preserve"> to the Buyer until the Seller has received in cash or cleared funds payment in full of the Price of the Goods and all other Goods agreed to be sold by the Seller to the Buyer for which payment is then due.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7.3 Until such time as the property in the Goods passes to the Buyer, the Buyer shall hold the Goods as the Seller’s fiduciary agent and </w:t>
      </w:r>
      <w:proofErr w:type="spellStart"/>
      <w:r w:rsidRPr="00A5523A">
        <w:rPr>
          <w:szCs w:val="32"/>
        </w:rPr>
        <w:t>bailee</w:t>
      </w:r>
      <w:proofErr w:type="spellEnd"/>
      <w:r w:rsidRPr="00A5523A">
        <w:rPr>
          <w:szCs w:val="32"/>
        </w:rPr>
        <w:t xml:space="preserve">, and shall </w:t>
      </w:r>
      <w:r w:rsidRPr="00A5523A">
        <w:rPr>
          <w:szCs w:val="32"/>
        </w:rPr>
        <w:lastRenderedPageBreak/>
        <w:t xml:space="preserve">keep the Goods separate from those of the Buyer and third parties and properly stored, protected and insured and identified as the Seller’s property.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7.4 Until such time as the property in the Goods passes to the Buyer (and provided the Goods are still in existence and have not been resold), the Seller shall be entitled at any time to require the Buyer to deliver up the Goods to the Seller and, if the Buyer fails to do so forthwith, to enter upon any premises of the Buyer or any third party where the Goods are stored and repossess the Goods.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7.5 The Buyer shall not be entitled to pledge or in any way charge by way of security for any indebtedness any of the Goods which remain the property of the Seller, but if the Buyer does so all moneys owing by the Buyer to the Seller shall (without prejudice to any other right or remedy of the Seller) forthwith become due and payable.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8.  Warranties </w:t>
      </w:r>
    </w:p>
    <w:p w:rsidR="00B167EA" w:rsidRPr="00A5523A" w:rsidRDefault="00B167EA" w:rsidP="00A5523A">
      <w:pPr>
        <w:tabs>
          <w:tab w:val="left" w:pos="4820"/>
          <w:tab w:val="left" w:pos="8364"/>
        </w:tabs>
        <w:spacing w:after="0"/>
        <w:ind w:right="4682"/>
        <w:jc w:val="both"/>
        <w:rPr>
          <w:szCs w:val="32"/>
        </w:rPr>
      </w:pPr>
      <w:r w:rsidRPr="00A5523A">
        <w:rPr>
          <w:szCs w:val="32"/>
        </w:rPr>
        <w:t>8.1 Subject as expressly provided in these Conditions, and except where the Goods are sold to a person dealing as a consumer (within the meaning of the Unfair Contract Terms Act 1977), all warranties,</w:t>
      </w:r>
      <w:r w:rsidR="00C63092">
        <w:rPr>
          <w:szCs w:val="32"/>
        </w:rPr>
        <w:t xml:space="preserve"> </w:t>
      </w:r>
      <w:r w:rsidRPr="00A5523A">
        <w:rPr>
          <w:szCs w:val="32"/>
        </w:rPr>
        <w:t xml:space="preserve">Conditions or other terms implied by statute or common law are excluded to the fullest extent permitted by law.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8.2 Where the Goods are sold under a consumer transaction (as defined by the Consumer Transactions (Restrictions on Statements) Order 1976) the statutory rights of the Buyer are not affected by these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Conditions.</w:t>
      </w:r>
      <w:proofErr w:type="gramEnd"/>
      <w:r w:rsidRPr="00A5523A">
        <w:rPr>
          <w:szCs w:val="32"/>
        </w:rPr>
        <w:t xml:space="preserv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8.3 Any claim by the Buyer which is based on any defect in the quality or condition of the Goods or their failure to correspond with specification shall (whether or not delivery is refused by the Buyer) be notified to the Seller within 7 days from the date of delivery or (where the defect or failure was not apparent on reasonable inspection) within a reasonable time after discovery of the defect or failure. If delivery is not refused, and the Buyer does not notify the Seller accordingly, the Buyer shall not </w:t>
      </w:r>
      <w:r w:rsidRPr="00A5523A">
        <w:rPr>
          <w:szCs w:val="32"/>
        </w:rPr>
        <w:lastRenderedPageBreak/>
        <w:t xml:space="preserve">be entitled to reject the Goods and the Seller shall have no liability for such defect or failure, and the Buyer shall be bound to pay the Price as if the Goods had been delivered in accordance with the contract.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8.4 Where any valid claim in respect of any of the Goods which is based on any defect in the quality or condition of the Goods or their failure to meet specification is notified to the </w:t>
      </w:r>
      <w:r w:rsidR="00C63092">
        <w:rPr>
          <w:szCs w:val="32"/>
        </w:rPr>
        <w:t xml:space="preserve">Seller in accordance with these </w:t>
      </w:r>
      <w:r w:rsidRPr="00A5523A">
        <w:rPr>
          <w:szCs w:val="32"/>
        </w:rPr>
        <w:t xml:space="preserve">Conditions , the Seller shall be entitled to replace the Goods (or the part in question) free of charge or, at the Seller’s sole discretion, refund to the Buyer the Price of the Goods (or a proportionate part of the Price), but the Seller shall have no further liability to the Buyer. </w:t>
      </w:r>
    </w:p>
    <w:p w:rsidR="00B167EA" w:rsidRPr="00A5523A" w:rsidRDefault="00B167EA" w:rsidP="00A5523A">
      <w:pPr>
        <w:tabs>
          <w:tab w:val="left" w:pos="4820"/>
          <w:tab w:val="left" w:pos="8364"/>
        </w:tabs>
        <w:spacing w:after="0"/>
        <w:ind w:right="4682"/>
        <w:jc w:val="both"/>
        <w:rPr>
          <w:szCs w:val="32"/>
        </w:rPr>
      </w:pPr>
      <w:r w:rsidRPr="00A5523A">
        <w:rPr>
          <w:szCs w:val="32"/>
        </w:rPr>
        <w:t>8.5 Except in respect of death or personal injury caused by the Seller’s negligence, the Seller shall not be liable to the Buyer by reason of any representation (unless fraudulent), or any implied warranty, condition or other term, or any duty at common law, or under the express terms of the contract, for any indirect, s</w:t>
      </w:r>
      <w:r w:rsidR="00C63092">
        <w:rPr>
          <w:szCs w:val="32"/>
        </w:rPr>
        <w:t xml:space="preserve">pecial or consequential loss or </w:t>
      </w:r>
      <w:r w:rsidRPr="00A5523A">
        <w:rPr>
          <w:szCs w:val="32"/>
        </w:rPr>
        <w:t xml:space="preserve">damage (whether for loss of profit or otherwise), costs, expenses or other claims for compensation whatsoever (whether caused by the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negligence</w:t>
      </w:r>
      <w:proofErr w:type="gramEnd"/>
      <w:r w:rsidRPr="00A5523A">
        <w:rPr>
          <w:szCs w:val="32"/>
        </w:rPr>
        <w:t xml:space="preserve"> of the Seller, its employees or agents or otherwise), which arise out of or in connection with the supply of the Goods or their use or resale by the Buyer.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8.6 The entire liability of the Seller under or in connection with the Contract shall not exceed the Price of the Goods, except as expressly provided in these Conditions.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8.7 The Seller shall not be liable to the Buyer or be deemed to be in breach of the Contract by reason of any delay in performing, or any failure to perform any of the Seller’s obligations in relations to the Goods, if the delay or failure was due to any cause beyond the Seller’s reasonable control. Without prejudice to the generality of the foregoing, the following shall be regarded as causes beyond the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Seller’s reasonable control; </w:t>
      </w:r>
    </w:p>
    <w:p w:rsidR="009C0025" w:rsidRDefault="00B167EA" w:rsidP="00A5523A">
      <w:pPr>
        <w:tabs>
          <w:tab w:val="left" w:pos="4820"/>
          <w:tab w:val="left" w:pos="8364"/>
        </w:tabs>
        <w:spacing w:after="0"/>
        <w:ind w:right="4682"/>
        <w:jc w:val="both"/>
        <w:rPr>
          <w:szCs w:val="32"/>
        </w:rPr>
      </w:pPr>
      <w:r w:rsidRPr="00A5523A">
        <w:rPr>
          <w:szCs w:val="32"/>
        </w:rPr>
        <w:lastRenderedPageBreak/>
        <w:t>8.7.1 Act of God,  explosion, flood, tempest, fire or accident;8.7.2 war or threat of war, sabotage, insurrection, civil disturbance or requisition;8.7.3 acts, restrictions, regulations, bye-laws, prohibitions or measures of any kind on the part of any governmental, parliamentary or local authority; 8.7.4 import or export regulations or embargoes; 8.7.5 strikes, lock-outs or other industrial actions or trade disputes (whether inv</w:t>
      </w:r>
      <w:r w:rsidR="009C0025">
        <w:rPr>
          <w:szCs w:val="32"/>
        </w:rPr>
        <w:t xml:space="preserve">olving employees of the </w:t>
      </w:r>
      <w:r w:rsidRPr="00A5523A">
        <w:rPr>
          <w:szCs w:val="32"/>
        </w:rPr>
        <w:t>Seller or of a third party);</w:t>
      </w:r>
      <w:r w:rsidR="009C0025">
        <w:rPr>
          <w:szCs w:val="32"/>
        </w:rPr>
        <w:t xml:space="preserve"> </w:t>
      </w:r>
      <w:r w:rsidRPr="00A5523A">
        <w:rPr>
          <w:szCs w:val="32"/>
        </w:rPr>
        <w:t xml:space="preserve">8.7.6 difficulties in obtaining raw materials, </w:t>
      </w:r>
      <w:proofErr w:type="spellStart"/>
      <w:r w:rsidRPr="00A5523A">
        <w:rPr>
          <w:szCs w:val="32"/>
        </w:rPr>
        <w:t>labour</w:t>
      </w:r>
      <w:proofErr w:type="spellEnd"/>
      <w:r w:rsidRPr="00A5523A">
        <w:rPr>
          <w:szCs w:val="32"/>
        </w:rPr>
        <w:t>, fuel, parts or machinery;8.7.7 power fai</w:t>
      </w:r>
      <w:r w:rsidR="009C0025">
        <w:rPr>
          <w:szCs w:val="32"/>
        </w:rPr>
        <w:t>lure or breakdown in machinery.</w:t>
      </w:r>
    </w:p>
    <w:p w:rsidR="00B167EA" w:rsidRPr="00A5523A" w:rsidRDefault="00B167EA" w:rsidP="00A5523A">
      <w:pPr>
        <w:tabs>
          <w:tab w:val="left" w:pos="4820"/>
          <w:tab w:val="left" w:pos="8364"/>
        </w:tabs>
        <w:spacing w:after="0"/>
        <w:ind w:right="4682"/>
        <w:jc w:val="both"/>
        <w:rPr>
          <w:szCs w:val="32"/>
        </w:rPr>
      </w:pPr>
      <w:r w:rsidRPr="00A5523A">
        <w:rPr>
          <w:szCs w:val="32"/>
        </w:rPr>
        <w:t>8.8 If any claim is made against the Seller (other than a claim made by a third party) the Buyer shall indemnify the Seller against all loss, damages, costs and expenses awarded against or incurred by the Seller in connection with the claim,  or paid or agreed to be paid by the Seller in settlement of the claim</w:t>
      </w:r>
      <w:r w:rsidR="009C0025">
        <w:rPr>
          <w:szCs w:val="32"/>
        </w:rPr>
        <w:t>.</w:t>
      </w:r>
      <w:r w:rsidRPr="00A5523A">
        <w:rPr>
          <w:szCs w:val="32"/>
        </w:rPr>
        <w:t xml:space="preserv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9.  Insolvency of Buyer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This clause applies if: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9.1 The Buyer makes any voluntary arrangement with its creditors or (being an individual or firm) becomes bankrupt or (being a company) becomes subject to an administration order or goes into liquidation (otherwise than for the purposes of amalgamation or reconstruction); </w:t>
      </w:r>
    </w:p>
    <w:p w:rsidR="00B167EA" w:rsidRPr="00A5523A" w:rsidRDefault="00B167EA" w:rsidP="00A5523A">
      <w:pPr>
        <w:tabs>
          <w:tab w:val="left" w:pos="4820"/>
          <w:tab w:val="left" w:pos="8364"/>
        </w:tabs>
        <w:spacing w:after="0"/>
        <w:ind w:right="4682"/>
        <w:jc w:val="both"/>
        <w:rPr>
          <w:szCs w:val="32"/>
        </w:rPr>
      </w:pPr>
      <w:proofErr w:type="gramStart"/>
      <w:r w:rsidRPr="00A5523A">
        <w:rPr>
          <w:szCs w:val="32"/>
        </w:rPr>
        <w:t>or</w:t>
      </w:r>
      <w:proofErr w:type="gramEnd"/>
      <w:r w:rsidRPr="00A5523A">
        <w:rPr>
          <w:szCs w:val="32"/>
        </w:rPr>
        <w:t xml:space="preserve">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9.2 an </w:t>
      </w:r>
      <w:proofErr w:type="spellStart"/>
      <w:r w:rsidRPr="00A5523A">
        <w:rPr>
          <w:szCs w:val="32"/>
        </w:rPr>
        <w:t>encumbrancer</w:t>
      </w:r>
      <w:proofErr w:type="spellEnd"/>
      <w:r w:rsidRPr="00A5523A">
        <w:rPr>
          <w:szCs w:val="32"/>
        </w:rPr>
        <w:t xml:space="preserve"> takes possession, or a receiver is appointed is appointed, of any of the property or assets of the Buyer; or</w:t>
      </w:r>
      <w:r w:rsidR="009C0025">
        <w:rPr>
          <w:szCs w:val="32"/>
        </w:rPr>
        <w:t xml:space="preserve"> </w:t>
      </w:r>
      <w:r w:rsidRPr="00A5523A">
        <w:rPr>
          <w:szCs w:val="32"/>
        </w:rPr>
        <w:t xml:space="preserve">9.3 the Buyer ceases, or threatens to cease, to carry on business; or9.4 the Seller reasonably apprehends that any of the events mentioned above is about to occur in relation to the Buyer and notifies the Buyer accordingly.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If this clause applies then, without prejudice to any other right or remedy available to the Seller, the Seller shall be entitled cancel the Contractor suspend any further deliveries under the Contract without any liability to the Buyer, and if the Goods have been delivered but not paid for the Price shall </w:t>
      </w:r>
      <w:r w:rsidRPr="00A5523A">
        <w:rPr>
          <w:szCs w:val="32"/>
        </w:rPr>
        <w:lastRenderedPageBreak/>
        <w:t xml:space="preserve">become immediately due and payable notwithstanding any previous agreement or arrangement to the contrary.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10.  Export Terms  </w:t>
      </w:r>
    </w:p>
    <w:p w:rsidR="00B167EA" w:rsidRPr="00A5523A" w:rsidRDefault="00B167EA" w:rsidP="00A5523A">
      <w:pPr>
        <w:tabs>
          <w:tab w:val="left" w:pos="4820"/>
          <w:tab w:val="left" w:pos="8364"/>
        </w:tabs>
        <w:spacing w:after="0"/>
        <w:ind w:right="4682"/>
        <w:jc w:val="both"/>
        <w:rPr>
          <w:szCs w:val="32"/>
        </w:rPr>
      </w:pPr>
      <w:r w:rsidRPr="00A5523A">
        <w:rPr>
          <w:szCs w:val="32"/>
        </w:rPr>
        <w:t>10.1 In these Conditions ‘</w:t>
      </w:r>
      <w:proofErr w:type="spellStart"/>
      <w:r w:rsidRPr="00A5523A">
        <w:rPr>
          <w:szCs w:val="32"/>
        </w:rPr>
        <w:t>Incoterms</w:t>
      </w:r>
      <w:proofErr w:type="spellEnd"/>
      <w:r w:rsidRPr="00A5523A">
        <w:rPr>
          <w:szCs w:val="32"/>
        </w:rPr>
        <w:t xml:space="preserve">’ means the International Rules for the Interpretation of Trade Terms of the Terms of the International Chamber of Commerce as in force at the date when the Contract is made. Unless the context otherwise requires, any term or expression which is defined in or given a particular meaning by the provisions of </w:t>
      </w:r>
      <w:proofErr w:type="spellStart"/>
      <w:r w:rsidRPr="00A5523A">
        <w:rPr>
          <w:szCs w:val="32"/>
        </w:rPr>
        <w:t>Incoterms</w:t>
      </w:r>
      <w:proofErr w:type="spellEnd"/>
      <w:r w:rsidRPr="00A5523A">
        <w:rPr>
          <w:szCs w:val="32"/>
        </w:rPr>
        <w:t xml:space="preserve"> shall have the same meaning in these Conditions, but if there is any conflict between the provisions of </w:t>
      </w:r>
      <w:r w:rsidR="00C84186" w:rsidRPr="00A5523A">
        <w:rPr>
          <w:szCs w:val="32"/>
        </w:rPr>
        <w:t>Inco terms</w:t>
      </w:r>
      <w:r w:rsidRPr="00A5523A">
        <w:rPr>
          <w:szCs w:val="32"/>
        </w:rPr>
        <w:t xml:space="preserve"> and these Conditions, the latter shall prevail.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10.2 Where the Goods are supplied for export from the United Kingdom, the provisions of this clause 10 shall (subject to any special terms agreed in Writing between the Buyer and the Seller) apply notwithstanding any other provision of these Conditions.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10.3 The Buyer shall be responsible for complying with any legislation or regulations governing the importation of the Goods into the country of destination and for the payment of any duties on them.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10.4 Where the Goods shall be delivered to the air or seaport of shipment the Seller shall be under no obligation to give notice under section 32 (3) of the Sale of Goods Act 1979.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10.5 Payment shall be made as specifically provided in the Sellers Documentation as confirmed in Writing.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11.  General </w:t>
      </w:r>
    </w:p>
    <w:p w:rsidR="00B167EA" w:rsidRPr="00A5523A" w:rsidRDefault="00B167EA" w:rsidP="00A5523A">
      <w:pPr>
        <w:tabs>
          <w:tab w:val="left" w:pos="4820"/>
          <w:tab w:val="left" w:pos="8364"/>
        </w:tabs>
        <w:spacing w:after="0"/>
        <w:ind w:right="4682"/>
        <w:jc w:val="both"/>
        <w:rPr>
          <w:szCs w:val="32"/>
        </w:rPr>
      </w:pPr>
      <w:r w:rsidRPr="00A5523A">
        <w:rPr>
          <w:szCs w:val="32"/>
        </w:rPr>
        <w:t xml:space="preserve">11.1 Any notice required or permitted to be given by either party the other under these Conditions shall be in Writing addressed to that other party at its registered office or principal place of business or such address as may at the relevant time have been notified pursuant to this provision to the party giving the notice. </w:t>
      </w:r>
    </w:p>
    <w:p w:rsidR="00B167EA" w:rsidRPr="00A5523A" w:rsidRDefault="00B167EA" w:rsidP="00A5523A">
      <w:pPr>
        <w:tabs>
          <w:tab w:val="left" w:pos="4820"/>
          <w:tab w:val="left" w:pos="8364"/>
        </w:tabs>
        <w:spacing w:after="0"/>
        <w:ind w:right="4682"/>
        <w:jc w:val="both"/>
        <w:rPr>
          <w:szCs w:val="32"/>
        </w:rPr>
      </w:pPr>
      <w:r w:rsidRPr="00A5523A">
        <w:rPr>
          <w:szCs w:val="32"/>
        </w:rPr>
        <w:lastRenderedPageBreak/>
        <w:t xml:space="preserve">11.2 No waiver by the Seller of any breach of the Contract by the Buyer shall be considered as a waiver of any subsequent breach of the same or any other provision. </w:t>
      </w:r>
    </w:p>
    <w:p w:rsidR="00B167EA" w:rsidRPr="00A5523A" w:rsidRDefault="00B167EA" w:rsidP="00A5523A">
      <w:pPr>
        <w:tabs>
          <w:tab w:val="left" w:pos="4820"/>
          <w:tab w:val="left" w:pos="8364"/>
        </w:tabs>
        <w:spacing w:after="0"/>
        <w:ind w:right="4682"/>
        <w:jc w:val="both"/>
        <w:rPr>
          <w:szCs w:val="32"/>
        </w:rPr>
      </w:pPr>
      <w:r w:rsidRPr="00A5523A">
        <w:rPr>
          <w:szCs w:val="32"/>
        </w:rPr>
        <w:t>11.3 If any provision of these Cond</w:t>
      </w:r>
      <w:r w:rsidR="009C0025">
        <w:rPr>
          <w:szCs w:val="32"/>
        </w:rPr>
        <w:t xml:space="preserve">itions is held by any competent </w:t>
      </w:r>
      <w:r w:rsidRPr="00A5523A">
        <w:rPr>
          <w:szCs w:val="32"/>
        </w:rPr>
        <w:t>authority to be invalid or unenforceable in whole or in part the validity of the</w:t>
      </w:r>
      <w:r w:rsidR="009C0025">
        <w:rPr>
          <w:szCs w:val="32"/>
        </w:rPr>
        <w:t xml:space="preserve"> </w:t>
      </w:r>
      <w:r w:rsidRPr="00A5523A">
        <w:rPr>
          <w:szCs w:val="32"/>
        </w:rPr>
        <w:t xml:space="preserve">other provisions of these Conditions and the remainder of the provision in question shall not be affected. </w:t>
      </w:r>
    </w:p>
    <w:p w:rsidR="00B167EA" w:rsidRPr="00A5523A" w:rsidRDefault="00B167EA" w:rsidP="00A5523A">
      <w:pPr>
        <w:tabs>
          <w:tab w:val="left" w:pos="4820"/>
          <w:tab w:val="left" w:pos="8364"/>
        </w:tabs>
        <w:spacing w:after="0"/>
        <w:ind w:right="4682"/>
        <w:jc w:val="both"/>
        <w:rPr>
          <w:szCs w:val="32"/>
        </w:rPr>
      </w:pPr>
      <w:r w:rsidRPr="00A5523A">
        <w:rPr>
          <w:szCs w:val="32"/>
        </w:rPr>
        <w:t>11.4 The Contract shall be governed by the laws of England, and the Buyer agrees to submit to the non-exclusive jurisdiction of the English courts.</w:t>
      </w:r>
    </w:p>
    <w:p w:rsidR="00A5523A" w:rsidRPr="00A5523A" w:rsidRDefault="00A5523A" w:rsidP="00A5523A">
      <w:pPr>
        <w:tabs>
          <w:tab w:val="left" w:pos="4820"/>
          <w:tab w:val="left" w:pos="8364"/>
        </w:tabs>
        <w:spacing w:after="0"/>
        <w:ind w:right="4682"/>
        <w:jc w:val="both"/>
        <w:rPr>
          <w:szCs w:val="32"/>
        </w:rPr>
      </w:pPr>
    </w:p>
    <w:sectPr w:rsidR="00A5523A" w:rsidRPr="00A5523A" w:rsidSect="003A51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801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02DE6"/>
    <w:rsid w:val="003A512E"/>
    <w:rsid w:val="00566F66"/>
    <w:rsid w:val="00940D33"/>
    <w:rsid w:val="009C0025"/>
    <w:rsid w:val="00A5523A"/>
    <w:rsid w:val="00B167EA"/>
    <w:rsid w:val="00C63092"/>
    <w:rsid w:val="00C84186"/>
    <w:rsid w:val="00D02DE6"/>
    <w:rsid w:val="00F36B3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shoptill</cp:lastModifiedBy>
  <cp:revision>4</cp:revision>
  <dcterms:created xsi:type="dcterms:W3CDTF">2012-09-06T17:28:00Z</dcterms:created>
  <dcterms:modified xsi:type="dcterms:W3CDTF">2012-09-14T12:08:00Z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